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8D" w:rsidRPr="00001C9E" w:rsidRDefault="001E465D" w:rsidP="00001C9E">
      <w:pPr>
        <w:pStyle w:val="Nadpis1"/>
        <w:jc w:val="center"/>
        <w:rPr>
          <w:rStyle w:val="Zdraznnintenzivn"/>
          <w:i w:val="0"/>
          <w:iCs w:val="0"/>
          <w:color w:val="365F91" w:themeColor="accent1" w:themeShade="BF"/>
        </w:rPr>
      </w:pPr>
      <w:r w:rsidRPr="00001C9E">
        <w:rPr>
          <w:rStyle w:val="Zdraznnintenzivn"/>
          <w:i w:val="0"/>
          <w:iCs w:val="0"/>
          <w:color w:val="365F91" w:themeColor="accent1" w:themeShade="BF"/>
        </w:rPr>
        <w:t>Celostátní výtvarná soutěž pro žáky všech typů základních škol</w:t>
      </w:r>
    </w:p>
    <w:p w:rsidR="001E465D" w:rsidRPr="00001C9E" w:rsidRDefault="001E465D" w:rsidP="00001C9E">
      <w:pPr>
        <w:pStyle w:val="Nadpis1"/>
        <w:jc w:val="center"/>
        <w:rPr>
          <w:rStyle w:val="Zdraznnintenzivn"/>
          <w:i w:val="0"/>
          <w:iCs w:val="0"/>
          <w:color w:val="365F91" w:themeColor="accent1" w:themeShade="BF"/>
        </w:rPr>
      </w:pPr>
      <w:r w:rsidRPr="00001C9E">
        <w:rPr>
          <w:rStyle w:val="Zdraznnintenzivn"/>
          <w:i w:val="0"/>
          <w:iCs w:val="0"/>
          <w:color w:val="365F91" w:themeColor="accent1" w:themeShade="BF"/>
        </w:rPr>
        <w:t>RELIKVIÁŘ OČIMA DĚTÍ</w:t>
      </w:r>
    </w:p>
    <w:p w:rsidR="001E465D" w:rsidRDefault="001E465D" w:rsidP="001E465D">
      <w:pPr>
        <w:rPr>
          <w:rStyle w:val="Zdraznnintenzivn"/>
          <w:b w:val="0"/>
          <w:i w:val="0"/>
        </w:rPr>
      </w:pPr>
    </w:p>
    <w:p w:rsidR="00001C9E" w:rsidRDefault="00001C9E" w:rsidP="001141CD">
      <w:pPr>
        <w:pStyle w:val="Podtitul"/>
        <w:jc w:val="both"/>
      </w:pPr>
      <w:r>
        <w:t>Relikviář sv. Maura je unikátní zlatnickou památkou naší země. Význam relikviářů netkvěl pouze v jejich umělecké, řemeslné a materiálové hodnotě, ale především v jejich hodnotě duchovní, byly symbolem úcty a tradice. Porozumíme-li jejich výtvarnému jazyku, vypráví nám řadu příběhů. Relikviář sv. Maura má navíc ještě svůj velmi poutavý a napínavý příběh nalezení.</w:t>
      </w:r>
    </w:p>
    <w:p w:rsidR="00001C9E" w:rsidRDefault="00001C9E" w:rsidP="00001C9E">
      <w:pPr>
        <w:ind w:left="360"/>
      </w:pPr>
    </w:p>
    <w:p w:rsidR="00001C9E" w:rsidRDefault="00830B26" w:rsidP="00001C9E">
      <w:pPr>
        <w:ind w:left="360"/>
      </w:pPr>
      <w:r>
        <w:t>Vážené učitelky, vážení učitelé</w:t>
      </w:r>
      <w:r w:rsidR="00001C9E">
        <w:t>, milé děti,</w:t>
      </w:r>
    </w:p>
    <w:p w:rsidR="00001C9E" w:rsidRDefault="00001C9E" w:rsidP="00001C9E">
      <w:pPr>
        <w:ind w:left="360"/>
      </w:pPr>
      <w:r>
        <w:t>přijměte pozvání do celostátní výtvarné soutěže</w:t>
      </w:r>
      <w:r w:rsidR="001141CD">
        <w:t xml:space="preserve"> Relikviář očima dětí, určené pro žáky všech typů základních škol ve věku od 6 do 15 let. Tuto soutěž vypisuje Správa hradu a zámku Bečov u příležitosti oslav 35. výročí znovunalezení relikviáře sv. Maura.</w:t>
      </w:r>
      <w:r w:rsidR="007863C0">
        <w:t xml:space="preserve"> </w:t>
      </w:r>
      <w:r w:rsidR="007863C0">
        <w:rPr>
          <w:color w:val="000000"/>
        </w:rPr>
        <w:t>Je také volným pokračováním edukačních aktivit objektu a speciálních dětských programů.</w:t>
      </w:r>
    </w:p>
    <w:p w:rsidR="00312B31" w:rsidRDefault="00312B31" w:rsidP="00001C9E">
      <w:pPr>
        <w:ind w:left="360"/>
      </w:pPr>
      <w:r>
        <w:t>Cílem soutěže je podpořit rozvoj originálního uměleckého</w:t>
      </w:r>
      <w:r w:rsidR="002E4F86">
        <w:t xml:space="preserve"> nadání a tvořivosti. Poukázat na možnosti aktivního propojování historie, výtvarné výchovy a regionální identity.</w:t>
      </w:r>
      <w:r w:rsidR="00830B26">
        <w:t xml:space="preserve"> Vytvořit otevřené a vstřícné prostředí</w:t>
      </w:r>
      <w:r w:rsidR="002E4F86">
        <w:t xml:space="preserve"> pro interakci a aktivní komunikaci s uměním.</w:t>
      </w:r>
    </w:p>
    <w:p w:rsidR="002E4F86" w:rsidRDefault="002E4F86" w:rsidP="00001C9E">
      <w:pPr>
        <w:ind w:left="360"/>
      </w:pPr>
      <w:r>
        <w:t>Pořadatelem soutěže je Správa hra</w:t>
      </w:r>
      <w:r w:rsidR="007E6780">
        <w:t>du a zámku Bečov ve spolupráci:</w:t>
      </w:r>
      <w:r>
        <w:t> </w:t>
      </w:r>
      <w:r w:rsidR="007E6780">
        <w:t>Galerie</w:t>
      </w:r>
      <w:r>
        <w:t xml:space="preserve"> umění Karlovy Vary, </w:t>
      </w:r>
      <w:r w:rsidR="007E6780">
        <w:t>Základní škola a střední škola Karlovy Vary.</w:t>
      </w:r>
    </w:p>
    <w:p w:rsidR="007E6780" w:rsidRDefault="007E6780" w:rsidP="00001C9E">
      <w:pPr>
        <w:ind w:left="360"/>
      </w:pPr>
      <w:r w:rsidRPr="007E6780">
        <w:rPr>
          <w:b/>
        </w:rPr>
        <w:t>Téma:</w:t>
      </w:r>
      <w:r>
        <w:t xml:space="preserve"> Relikviář sv. Maura</w:t>
      </w:r>
    </w:p>
    <w:p w:rsidR="007E6780" w:rsidRDefault="007E6780" w:rsidP="007E6780">
      <w:pPr>
        <w:ind w:left="360"/>
      </w:pPr>
      <w:r w:rsidRPr="007E6780">
        <w:rPr>
          <w:b/>
        </w:rPr>
        <w:t>Kategorie:</w:t>
      </w:r>
      <w:r>
        <w:t xml:space="preserve"> </w:t>
      </w:r>
    </w:p>
    <w:p w:rsidR="007E6780" w:rsidRDefault="007E6780" w:rsidP="007E6780">
      <w:pPr>
        <w:ind w:left="360"/>
      </w:pPr>
      <w:r>
        <w:t>a) 6 – 9 let</w:t>
      </w:r>
    </w:p>
    <w:p w:rsidR="007E6780" w:rsidRDefault="007E6780" w:rsidP="007E6780">
      <w:pPr>
        <w:ind w:left="360"/>
      </w:pPr>
      <w:r>
        <w:t>b) 10 – 15 let</w:t>
      </w:r>
    </w:p>
    <w:p w:rsidR="007E6780" w:rsidRDefault="007E6780" w:rsidP="007E6780">
      <w:pPr>
        <w:ind w:left="360"/>
      </w:pPr>
      <w:r>
        <w:t>c) žáci se speciálními vzdělávacími potřebami: s mentálním postižením</w:t>
      </w:r>
    </w:p>
    <w:p w:rsidR="006E21B8" w:rsidRDefault="006E21B8" w:rsidP="007E6780">
      <w:pPr>
        <w:ind w:left="360"/>
        <w:rPr>
          <w:b/>
        </w:rPr>
      </w:pPr>
      <w:r w:rsidRPr="006E21B8">
        <w:rPr>
          <w:b/>
        </w:rPr>
        <w:t>Členové poroty:</w:t>
      </w:r>
    </w:p>
    <w:p w:rsidR="006E21B8" w:rsidRPr="006E21B8" w:rsidRDefault="006E21B8" w:rsidP="007E6780">
      <w:pPr>
        <w:ind w:left="360"/>
      </w:pPr>
      <w:r w:rsidRPr="006E21B8">
        <w:t xml:space="preserve">Mgr. Lenka </w:t>
      </w:r>
      <w:proofErr w:type="spellStart"/>
      <w:r w:rsidRPr="006E21B8">
        <w:t>Herzogová</w:t>
      </w:r>
      <w:proofErr w:type="spellEnd"/>
      <w:r w:rsidRPr="006E21B8">
        <w:t>, správa SHZ Bečov</w:t>
      </w:r>
    </w:p>
    <w:p w:rsidR="006E21B8" w:rsidRPr="006E21B8" w:rsidRDefault="006E21B8" w:rsidP="007E6780">
      <w:pPr>
        <w:ind w:left="360"/>
      </w:pPr>
      <w:r w:rsidRPr="006E21B8">
        <w:t>Mgr. Jan Samec, ředitel Galerie umění Karlovy Vary</w:t>
      </w:r>
    </w:p>
    <w:p w:rsidR="006E21B8" w:rsidRDefault="006E21B8" w:rsidP="007E6780">
      <w:pPr>
        <w:ind w:left="360"/>
      </w:pPr>
      <w:r w:rsidRPr="006E21B8">
        <w:t xml:space="preserve">Mgr. Martina </w:t>
      </w:r>
      <w:proofErr w:type="spellStart"/>
      <w:r w:rsidRPr="006E21B8">
        <w:t>Kheilová</w:t>
      </w:r>
      <w:proofErr w:type="spellEnd"/>
      <w:r w:rsidRPr="006E21B8">
        <w:t>, ředitelka ZŠ a SŠ Karlovy Vary</w:t>
      </w:r>
    </w:p>
    <w:p w:rsidR="001A27CA" w:rsidRPr="006E21B8" w:rsidRDefault="001A27CA" w:rsidP="007E6780">
      <w:pPr>
        <w:ind w:left="360"/>
      </w:pPr>
      <w:r>
        <w:t xml:space="preserve">Olga </w:t>
      </w:r>
      <w:proofErr w:type="spellStart"/>
      <w:r>
        <w:t>Haláková</w:t>
      </w:r>
      <w:proofErr w:type="spellEnd"/>
      <w:r>
        <w:t>, výtvarnice, místostarostka města Bečov nad Teplou</w:t>
      </w:r>
    </w:p>
    <w:p w:rsidR="000F2040" w:rsidRDefault="000F2040" w:rsidP="007E6780">
      <w:pPr>
        <w:ind w:left="360"/>
        <w:rPr>
          <w:b/>
        </w:rPr>
      </w:pPr>
    </w:p>
    <w:p w:rsidR="00830B26" w:rsidRDefault="00830B26" w:rsidP="006E21B8">
      <w:pPr>
        <w:rPr>
          <w:b/>
        </w:rPr>
      </w:pPr>
    </w:p>
    <w:p w:rsidR="007E6780" w:rsidRDefault="007E6780" w:rsidP="006E21B8">
      <w:pPr>
        <w:rPr>
          <w:b/>
        </w:rPr>
      </w:pPr>
      <w:r w:rsidRPr="007E6780">
        <w:rPr>
          <w:b/>
        </w:rPr>
        <w:t>Podmínky účasti:</w:t>
      </w:r>
    </w:p>
    <w:p w:rsidR="007E6780" w:rsidRDefault="007E6780" w:rsidP="007E6780">
      <w:pPr>
        <w:pStyle w:val="Odstavecseseznamem"/>
        <w:numPr>
          <w:ilvl w:val="0"/>
          <w:numId w:val="1"/>
        </w:numPr>
      </w:pPr>
      <w:r>
        <w:t>Soutěže se mohou zúčastnit děti ve věku 6 – 15 let všech typů základních škol</w:t>
      </w:r>
      <w:r w:rsidR="007863C0">
        <w:t>.</w:t>
      </w:r>
    </w:p>
    <w:p w:rsidR="000F2040" w:rsidRDefault="000F2040" w:rsidP="007E6780">
      <w:pPr>
        <w:pStyle w:val="Odstavecseseznamem"/>
        <w:numPr>
          <w:ilvl w:val="0"/>
          <w:numId w:val="1"/>
        </w:numPr>
      </w:pPr>
      <w:r>
        <w:t>Soutěžit mohou jednotlivci i kolektivy</w:t>
      </w:r>
      <w:r w:rsidR="007863C0">
        <w:t>.</w:t>
      </w:r>
    </w:p>
    <w:p w:rsidR="000F2040" w:rsidRDefault="000F2040" w:rsidP="007E6780">
      <w:pPr>
        <w:pStyle w:val="Odstavecseseznamem"/>
        <w:numPr>
          <w:ilvl w:val="0"/>
          <w:numId w:val="1"/>
        </w:numPr>
      </w:pPr>
      <w:r>
        <w:t>Maximální formát plošné práce 70x50 cm</w:t>
      </w:r>
    </w:p>
    <w:p w:rsidR="000F2040" w:rsidRDefault="000F2040" w:rsidP="007E6780">
      <w:pPr>
        <w:pStyle w:val="Odstavecseseznamem"/>
        <w:numPr>
          <w:ilvl w:val="0"/>
          <w:numId w:val="1"/>
        </w:numPr>
      </w:pPr>
      <w:r>
        <w:t>Maximální formát prostorové práce 120x120 cm</w:t>
      </w:r>
    </w:p>
    <w:p w:rsidR="000F2040" w:rsidRDefault="000F2040" w:rsidP="007E6780">
      <w:pPr>
        <w:pStyle w:val="Odstavecseseznamem"/>
        <w:numPr>
          <w:ilvl w:val="0"/>
          <w:numId w:val="1"/>
        </w:numPr>
      </w:pPr>
      <w:r>
        <w:t>Jeden autor může zaslat maximálně 4 práce. Pro kolektiv je maximální počet 10 plošných formátů.</w:t>
      </w:r>
    </w:p>
    <w:p w:rsidR="000F2040" w:rsidRDefault="000F2040" w:rsidP="007E6780">
      <w:pPr>
        <w:pStyle w:val="Odstavecseseznamem"/>
        <w:numPr>
          <w:ilvl w:val="0"/>
          <w:numId w:val="1"/>
        </w:numPr>
      </w:pPr>
      <w:r>
        <w:t>Jsou přijímány pouze originály prací. Kopie, xeroxy nebo elektronické verze nebudou hodnoceny.</w:t>
      </w:r>
    </w:p>
    <w:p w:rsidR="000F2040" w:rsidRDefault="000F2040" w:rsidP="007E6780">
      <w:pPr>
        <w:pStyle w:val="Odstavecseseznamem"/>
        <w:numPr>
          <w:ilvl w:val="0"/>
          <w:numId w:val="1"/>
        </w:numPr>
      </w:pPr>
      <w:r>
        <w:t xml:space="preserve">Budou posuzovány pouze práce, které dodržují stanovené </w:t>
      </w:r>
      <w:r w:rsidR="00D12094">
        <w:t xml:space="preserve">vyhlášené </w:t>
      </w:r>
      <w:r>
        <w:t>téma</w:t>
      </w:r>
      <w:r w:rsidR="00D12094">
        <w:t>. Práce větších rozměrů či práce nedostatečně označené budou vyřazeny</w:t>
      </w:r>
      <w:r w:rsidR="007863C0">
        <w:t>.</w:t>
      </w:r>
    </w:p>
    <w:p w:rsidR="00D12094" w:rsidRDefault="00D12094" w:rsidP="007E6780">
      <w:pPr>
        <w:pStyle w:val="Odstavecseseznamem"/>
        <w:numPr>
          <w:ilvl w:val="0"/>
          <w:numId w:val="1"/>
        </w:numPr>
      </w:pPr>
      <w:r>
        <w:t>Souhlas</w:t>
      </w:r>
      <w:r w:rsidR="006E21B8">
        <w:t xml:space="preserve"> se zveřejněním práce a</w:t>
      </w:r>
      <w:r>
        <w:t xml:space="preserve"> jména autora. Souhlas s pořízením </w:t>
      </w:r>
      <w:r w:rsidR="007863C0">
        <w:t>fotodokumentace pro účely prezentace.</w:t>
      </w:r>
    </w:p>
    <w:p w:rsidR="007863C0" w:rsidRDefault="007863C0" w:rsidP="007E6780">
      <w:pPr>
        <w:pStyle w:val="Odstavecseseznamem"/>
        <w:numPr>
          <w:ilvl w:val="0"/>
          <w:numId w:val="1"/>
        </w:numPr>
      </w:pPr>
      <w:r>
        <w:t>Přihlásit lze práce z let 2018 – 2020</w:t>
      </w:r>
    </w:p>
    <w:p w:rsidR="007863C0" w:rsidRDefault="007863C0" w:rsidP="006E21B8">
      <w:pPr>
        <w:rPr>
          <w:b/>
        </w:rPr>
      </w:pPr>
      <w:r w:rsidRPr="007863C0">
        <w:rPr>
          <w:b/>
        </w:rPr>
        <w:t>Harmonogram:</w:t>
      </w:r>
    </w:p>
    <w:p w:rsidR="007863C0" w:rsidRDefault="00107330" w:rsidP="007863C0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1. 4. 2020 vyhlášení soutěže</w:t>
      </w:r>
    </w:p>
    <w:p w:rsidR="00107330" w:rsidRDefault="00107330" w:rsidP="007863C0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12. 10. 2020 uzávěrka soutěže</w:t>
      </w:r>
    </w:p>
    <w:p w:rsidR="00107330" w:rsidRDefault="00107330" w:rsidP="007863C0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26. 10. 2020 zveřejnění výsledků soutěže</w:t>
      </w:r>
    </w:p>
    <w:p w:rsidR="00830B26" w:rsidRDefault="00107330" w:rsidP="00830B26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5. 11. 2020 slavnostní</w:t>
      </w:r>
      <w:r w:rsidR="00031B97">
        <w:rPr>
          <w:b/>
        </w:rPr>
        <w:t xml:space="preserve"> vyhlášení a předání cen oceněným</w:t>
      </w:r>
    </w:p>
    <w:p w:rsidR="001E465D" w:rsidRPr="00830B26" w:rsidRDefault="00107330" w:rsidP="00830B26">
      <w:pPr>
        <w:rPr>
          <w:rStyle w:val="Zdraznnintenzivn"/>
          <w:bCs w:val="0"/>
          <w:i w:val="0"/>
          <w:iCs w:val="0"/>
          <w:color w:val="auto"/>
        </w:rPr>
      </w:pPr>
      <w:r w:rsidRPr="00830B26">
        <w:rPr>
          <w:rStyle w:val="Zdraznnintenzivn"/>
          <w:i w:val="0"/>
          <w:color w:val="000000" w:themeColor="text1"/>
        </w:rPr>
        <w:t xml:space="preserve">Označení </w:t>
      </w:r>
      <w:r w:rsidR="00031B97" w:rsidRPr="00830B26">
        <w:rPr>
          <w:rStyle w:val="Zdraznnintenzivn"/>
          <w:i w:val="0"/>
          <w:color w:val="000000" w:themeColor="text1"/>
        </w:rPr>
        <w:t xml:space="preserve">výtvarných </w:t>
      </w:r>
      <w:r w:rsidRPr="00830B26">
        <w:rPr>
          <w:rStyle w:val="Zdraznnintenzivn"/>
          <w:i w:val="0"/>
          <w:color w:val="000000" w:themeColor="text1"/>
        </w:rPr>
        <w:t>prací</w:t>
      </w:r>
      <w:r w:rsidR="00031B97" w:rsidRPr="00830B26">
        <w:rPr>
          <w:rStyle w:val="Zdraznnintenzivn"/>
          <w:i w:val="0"/>
          <w:color w:val="000000" w:themeColor="text1"/>
        </w:rPr>
        <w:t>:</w:t>
      </w:r>
    </w:p>
    <w:p w:rsidR="00031B97" w:rsidRDefault="00031B97" w:rsidP="00031B97">
      <w:pPr>
        <w:pStyle w:val="Odstavecseseznamem"/>
        <w:numPr>
          <w:ilvl w:val="0"/>
          <w:numId w:val="8"/>
        </w:numPr>
        <w:rPr>
          <w:rStyle w:val="Zdraznnintenzivn"/>
          <w:b w:val="0"/>
          <w:bCs w:val="0"/>
          <w:i w:val="0"/>
          <w:iCs w:val="0"/>
          <w:color w:val="auto"/>
        </w:rPr>
      </w:pPr>
      <w:r>
        <w:rPr>
          <w:rStyle w:val="Zdraznnintenzivn"/>
          <w:b w:val="0"/>
          <w:bCs w:val="0"/>
          <w:i w:val="0"/>
          <w:iCs w:val="0"/>
          <w:color w:val="auto"/>
        </w:rPr>
        <w:t>Pro označení výtvarných prací použijte přiložený štítek. Každá práce musí mít na zadní straně uvedeny požadované informace. Keramické aj. práce označujte přímo na objekt.</w:t>
      </w:r>
    </w:p>
    <w:p w:rsidR="00830B26" w:rsidRDefault="002B2DED" w:rsidP="002B2DED">
      <w:pPr>
        <w:pStyle w:val="Odstavecseseznamem"/>
        <w:numPr>
          <w:ilvl w:val="0"/>
          <w:numId w:val="8"/>
        </w:numPr>
        <w:rPr>
          <w:rStyle w:val="Zdraznnintenzivn"/>
          <w:b w:val="0"/>
          <w:bCs w:val="0"/>
          <w:i w:val="0"/>
          <w:iCs w:val="0"/>
          <w:color w:val="auto"/>
        </w:rPr>
      </w:pPr>
      <w:r w:rsidRPr="002B2DED">
        <w:rPr>
          <w:rStyle w:val="Zdraznnintenzivn"/>
          <w:b w:val="0"/>
          <w:bCs w:val="0"/>
          <w:i w:val="0"/>
          <w:iCs w:val="0"/>
          <w:color w:val="auto"/>
        </w:rPr>
        <w:t>Štítek musí být čitelně vyplněn.</w:t>
      </w:r>
    </w:p>
    <w:p w:rsidR="008238DB" w:rsidRDefault="008238DB" w:rsidP="002B2DED">
      <w:pPr>
        <w:pStyle w:val="Odstavecseseznamem"/>
        <w:numPr>
          <w:ilvl w:val="0"/>
          <w:numId w:val="8"/>
        </w:numPr>
        <w:rPr>
          <w:rStyle w:val="Zdraznnintenzivn"/>
          <w:b w:val="0"/>
          <w:bCs w:val="0"/>
          <w:i w:val="0"/>
          <w:iCs w:val="0"/>
          <w:color w:val="auto"/>
        </w:rPr>
      </w:pPr>
      <w:r>
        <w:rPr>
          <w:rStyle w:val="Zdraznnintenzivn"/>
          <w:b w:val="0"/>
          <w:bCs w:val="0"/>
          <w:i w:val="0"/>
          <w:iCs w:val="0"/>
          <w:color w:val="auto"/>
        </w:rPr>
        <w:t>Vzhledem k</w:t>
      </w:r>
      <w:r w:rsidR="007645C9">
        <w:rPr>
          <w:rStyle w:val="Zdraznnintenzivn"/>
          <w:b w:val="0"/>
          <w:bCs w:val="0"/>
          <w:i w:val="0"/>
          <w:iCs w:val="0"/>
          <w:color w:val="auto"/>
        </w:rPr>
        <w:t xml:space="preserve"> domácí </w:t>
      </w:r>
      <w:r w:rsidR="005C7575">
        <w:rPr>
          <w:rStyle w:val="Zdraznnintenzivn"/>
          <w:b w:val="0"/>
          <w:bCs w:val="0"/>
          <w:i w:val="0"/>
          <w:iCs w:val="0"/>
          <w:color w:val="auto"/>
        </w:rPr>
        <w:t>výuce je možné</w:t>
      </w:r>
      <w:bookmarkStart w:id="0" w:name="_GoBack"/>
      <w:bookmarkEnd w:id="0"/>
      <w:r w:rsidR="007645C9">
        <w:rPr>
          <w:rStyle w:val="Zdraznnintenzivn"/>
          <w:b w:val="0"/>
          <w:bCs w:val="0"/>
          <w:i w:val="0"/>
          <w:iCs w:val="0"/>
          <w:color w:val="auto"/>
        </w:rPr>
        <w:t xml:space="preserve"> zaslání práce zákonným zástupcem.</w:t>
      </w:r>
    </w:p>
    <w:p w:rsidR="002B2DED" w:rsidRPr="00830B26" w:rsidRDefault="002B2DED" w:rsidP="00830B26">
      <w:pPr>
        <w:rPr>
          <w:rStyle w:val="Zdraznnintenzivn"/>
          <w:b w:val="0"/>
          <w:bCs w:val="0"/>
          <w:i w:val="0"/>
          <w:iCs w:val="0"/>
          <w:color w:val="auto"/>
        </w:rPr>
      </w:pPr>
      <w:r w:rsidRPr="00830B26">
        <w:rPr>
          <w:rStyle w:val="Zdraznnintenzivn"/>
          <w:bCs w:val="0"/>
          <w:i w:val="0"/>
          <w:iCs w:val="0"/>
          <w:color w:val="auto"/>
        </w:rPr>
        <w:t xml:space="preserve">Adresa pro zaslání výtvarných prací: </w:t>
      </w:r>
    </w:p>
    <w:p w:rsidR="002B2DED" w:rsidRPr="0085062E" w:rsidRDefault="002B2DED" w:rsidP="0085062E">
      <w:pPr>
        <w:pStyle w:val="Bezmezer"/>
        <w:rPr>
          <w:rStyle w:val="Zdraznnintenzivn"/>
          <w:b w:val="0"/>
          <w:bCs w:val="0"/>
          <w:i w:val="0"/>
          <w:iCs w:val="0"/>
          <w:color w:val="auto"/>
        </w:rPr>
      </w:pPr>
      <w:r>
        <w:rPr>
          <w:rStyle w:val="Zdraznnintenzivn"/>
          <w:bCs w:val="0"/>
          <w:i w:val="0"/>
          <w:iCs w:val="0"/>
          <w:color w:val="auto"/>
        </w:rPr>
        <w:t xml:space="preserve">                   </w:t>
      </w:r>
      <w:r w:rsidR="0085062E">
        <w:rPr>
          <w:rStyle w:val="Zdraznnintenzivn"/>
          <w:bCs w:val="0"/>
          <w:i w:val="0"/>
          <w:iCs w:val="0"/>
          <w:color w:val="auto"/>
        </w:rPr>
        <w:t xml:space="preserve">  </w:t>
      </w:r>
      <w:r>
        <w:rPr>
          <w:rStyle w:val="Zdraznnintenzivn"/>
          <w:bCs w:val="0"/>
          <w:i w:val="0"/>
          <w:iCs w:val="0"/>
          <w:color w:val="auto"/>
        </w:rPr>
        <w:t xml:space="preserve"> </w:t>
      </w:r>
      <w:r w:rsidRPr="0085062E">
        <w:rPr>
          <w:rStyle w:val="Zdraznnintenzivn"/>
          <w:b w:val="0"/>
          <w:bCs w:val="0"/>
          <w:i w:val="0"/>
          <w:iCs w:val="0"/>
          <w:color w:val="auto"/>
        </w:rPr>
        <w:t>Výtvarná soutěž</w:t>
      </w:r>
    </w:p>
    <w:p w:rsidR="002B2DED" w:rsidRDefault="002B2DED" w:rsidP="0085062E">
      <w:pPr>
        <w:pStyle w:val="Bezmezer"/>
        <w:rPr>
          <w:rStyle w:val="Zdraznnintenzivn"/>
          <w:b w:val="0"/>
          <w:bCs w:val="0"/>
          <w:i w:val="0"/>
          <w:iCs w:val="0"/>
          <w:color w:val="auto"/>
        </w:rPr>
      </w:pPr>
      <w:r w:rsidRPr="0085062E">
        <w:rPr>
          <w:rStyle w:val="Zdraznnintenzivn"/>
          <w:b w:val="0"/>
          <w:bCs w:val="0"/>
          <w:i w:val="0"/>
          <w:iCs w:val="0"/>
          <w:color w:val="auto"/>
        </w:rPr>
        <w:t xml:space="preserve">                   </w:t>
      </w:r>
      <w:r w:rsidR="0085062E">
        <w:rPr>
          <w:rStyle w:val="Zdraznnintenzivn"/>
          <w:b w:val="0"/>
          <w:bCs w:val="0"/>
          <w:i w:val="0"/>
          <w:iCs w:val="0"/>
          <w:color w:val="auto"/>
        </w:rPr>
        <w:t xml:space="preserve">  </w:t>
      </w:r>
      <w:r w:rsidRPr="0085062E">
        <w:rPr>
          <w:rStyle w:val="Zdraznnintenzivn"/>
          <w:b w:val="0"/>
          <w:bCs w:val="0"/>
          <w:i w:val="0"/>
          <w:iCs w:val="0"/>
          <w:color w:val="auto"/>
        </w:rPr>
        <w:t xml:space="preserve"> SHZ Bečov</w:t>
      </w:r>
    </w:p>
    <w:p w:rsidR="0085062E" w:rsidRDefault="0085062E" w:rsidP="0085062E">
      <w:pPr>
        <w:pStyle w:val="Bezmezer"/>
        <w:rPr>
          <w:rStyle w:val="Zdraznnintenzivn"/>
          <w:b w:val="0"/>
          <w:bCs w:val="0"/>
          <w:i w:val="0"/>
          <w:iCs w:val="0"/>
          <w:color w:val="auto"/>
        </w:rPr>
      </w:pPr>
      <w:r>
        <w:rPr>
          <w:rStyle w:val="Zdraznnintenzivn"/>
          <w:b w:val="0"/>
          <w:bCs w:val="0"/>
          <w:i w:val="0"/>
          <w:iCs w:val="0"/>
          <w:color w:val="auto"/>
        </w:rPr>
        <w:t xml:space="preserve">                      nám. 5. května 13</w:t>
      </w:r>
    </w:p>
    <w:p w:rsidR="0085062E" w:rsidRDefault="0085062E" w:rsidP="0085062E">
      <w:pPr>
        <w:pStyle w:val="Bezmezer"/>
        <w:rPr>
          <w:rStyle w:val="Zdraznnintenzivn"/>
          <w:b w:val="0"/>
          <w:bCs w:val="0"/>
          <w:i w:val="0"/>
          <w:iCs w:val="0"/>
          <w:color w:val="auto"/>
        </w:rPr>
      </w:pPr>
      <w:r>
        <w:rPr>
          <w:rStyle w:val="Zdraznnintenzivn"/>
          <w:b w:val="0"/>
          <w:bCs w:val="0"/>
          <w:i w:val="0"/>
          <w:iCs w:val="0"/>
          <w:color w:val="auto"/>
        </w:rPr>
        <w:t xml:space="preserve">                      364 64 Bečov nad Teplou</w:t>
      </w:r>
    </w:p>
    <w:p w:rsidR="0085062E" w:rsidRDefault="0085062E" w:rsidP="0085062E">
      <w:pPr>
        <w:pStyle w:val="Bezmezer"/>
        <w:rPr>
          <w:rStyle w:val="Zdraznnintenzivn"/>
          <w:b w:val="0"/>
          <w:bCs w:val="0"/>
          <w:i w:val="0"/>
          <w:iCs w:val="0"/>
          <w:color w:val="auto"/>
        </w:rPr>
      </w:pPr>
    </w:p>
    <w:p w:rsidR="0085062E" w:rsidRDefault="0085062E" w:rsidP="0085062E">
      <w:pPr>
        <w:pStyle w:val="Bezmezer"/>
        <w:rPr>
          <w:rStyle w:val="Zdraznnintenzivn"/>
          <w:bCs w:val="0"/>
          <w:i w:val="0"/>
          <w:iCs w:val="0"/>
          <w:color w:val="auto"/>
        </w:rPr>
      </w:pPr>
      <w:r w:rsidRPr="0085062E">
        <w:rPr>
          <w:rStyle w:val="Zdraznnintenzivn"/>
          <w:bCs w:val="0"/>
          <w:i w:val="0"/>
          <w:iCs w:val="0"/>
          <w:color w:val="auto"/>
        </w:rPr>
        <w:t>Práce se nevracejí! Možnost osobního vyzvednutí, po předchozí domluvě s organizátorem výstavy.</w:t>
      </w:r>
    </w:p>
    <w:p w:rsidR="0085062E" w:rsidRDefault="0085062E" w:rsidP="0085062E">
      <w:pPr>
        <w:pStyle w:val="Bezmezer"/>
        <w:rPr>
          <w:rStyle w:val="Zdraznnintenzivn"/>
          <w:bCs w:val="0"/>
          <w:i w:val="0"/>
          <w:iCs w:val="0"/>
          <w:color w:val="auto"/>
        </w:rPr>
      </w:pPr>
      <w:r>
        <w:rPr>
          <w:rStyle w:val="Zdraznnintenzivn"/>
          <w:bCs w:val="0"/>
          <w:i w:val="0"/>
          <w:iCs w:val="0"/>
          <w:color w:val="auto"/>
        </w:rPr>
        <w:t>Kontakt pro případné dotazy:</w:t>
      </w:r>
    </w:p>
    <w:p w:rsidR="0085062E" w:rsidRDefault="0085062E" w:rsidP="0085062E">
      <w:pPr>
        <w:pStyle w:val="Bezmezer"/>
        <w:rPr>
          <w:rStyle w:val="Hypertextovodkaz"/>
        </w:rPr>
      </w:pPr>
      <w:r>
        <w:rPr>
          <w:rStyle w:val="Zdraznnintenzivn"/>
          <w:b w:val="0"/>
          <w:bCs w:val="0"/>
          <w:i w:val="0"/>
          <w:iCs w:val="0"/>
          <w:color w:val="auto"/>
        </w:rPr>
        <w:t xml:space="preserve">Mgr. Lenka </w:t>
      </w:r>
      <w:proofErr w:type="spellStart"/>
      <w:r>
        <w:rPr>
          <w:rStyle w:val="Zdraznnintenzivn"/>
          <w:b w:val="0"/>
          <w:bCs w:val="0"/>
          <w:i w:val="0"/>
          <w:iCs w:val="0"/>
          <w:color w:val="auto"/>
        </w:rPr>
        <w:t>Herzogová</w:t>
      </w:r>
      <w:proofErr w:type="spellEnd"/>
      <w:r>
        <w:rPr>
          <w:rStyle w:val="Zdraznnintenzivn"/>
          <w:b w:val="0"/>
          <w:bCs w:val="0"/>
          <w:i w:val="0"/>
          <w:iCs w:val="0"/>
          <w:color w:val="auto"/>
        </w:rPr>
        <w:t xml:space="preserve"> / tel: 739 918 190, Email: </w:t>
      </w:r>
      <w:hyperlink r:id="rId7" w:history="1">
        <w:r w:rsidR="006E21B8" w:rsidRPr="00370D6D">
          <w:rPr>
            <w:rStyle w:val="Hypertextovodkaz"/>
          </w:rPr>
          <w:t>herzogova.lenka@npu.cz</w:t>
        </w:r>
      </w:hyperlink>
    </w:p>
    <w:p w:rsidR="005D72F3" w:rsidRDefault="005D72F3" w:rsidP="0085062E">
      <w:pPr>
        <w:pStyle w:val="Bezmezer"/>
        <w:rPr>
          <w:rStyle w:val="Hypertextovodkaz"/>
        </w:rPr>
      </w:pPr>
    </w:p>
    <w:p w:rsidR="005D72F3" w:rsidRDefault="005D72F3" w:rsidP="0085062E">
      <w:pPr>
        <w:pStyle w:val="Bezmezer"/>
        <w:rPr>
          <w:rStyle w:val="Hypertextovodkaz"/>
        </w:rPr>
      </w:pPr>
    </w:p>
    <w:p w:rsidR="005D72F3" w:rsidRDefault="005D72F3" w:rsidP="0085062E">
      <w:pPr>
        <w:pStyle w:val="Bezmezer"/>
        <w:rPr>
          <w:rStyle w:val="Hypertextovodkaz"/>
        </w:rPr>
      </w:pPr>
    </w:p>
    <w:p w:rsidR="005D72F3" w:rsidRDefault="005D72F3" w:rsidP="0085062E">
      <w:pPr>
        <w:pStyle w:val="Bezmezer"/>
        <w:rPr>
          <w:rStyle w:val="Zdraznnintenzivn"/>
          <w:b w:val="0"/>
          <w:bCs w:val="0"/>
          <w:i w:val="0"/>
          <w:iCs w:val="0"/>
          <w:color w:val="auto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1455420" cy="52304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čov malé 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643" cy="52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Zdraznnintenzivn"/>
          <w:b w:val="0"/>
          <w:bCs w:val="0"/>
          <w:i w:val="0"/>
          <w:iCs w:val="0"/>
          <w:color w:val="auto"/>
        </w:rPr>
        <w:t xml:space="preserve">                        </w:t>
      </w:r>
      <w:r w:rsidR="001221AB">
        <w:rPr>
          <w:noProof/>
          <w:lang w:eastAsia="cs-CZ"/>
        </w:rPr>
        <w:drawing>
          <wp:inline distT="0" distB="0" distL="0" distR="0">
            <wp:extent cx="1104900" cy="662941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stažený soubor.png__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115" cy="66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Zdraznnintenzivn"/>
          <w:b w:val="0"/>
          <w:bCs w:val="0"/>
          <w:i w:val="0"/>
          <w:iCs w:val="0"/>
          <w:color w:val="auto"/>
        </w:rPr>
        <w:t xml:space="preserve">                               </w:t>
      </w:r>
      <w:r>
        <w:rPr>
          <w:noProof/>
          <w:lang w:eastAsia="cs-CZ"/>
        </w:rPr>
        <w:drawing>
          <wp:inline distT="0" distB="0" distL="0" distR="0">
            <wp:extent cx="899160" cy="9144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1B8" w:rsidRDefault="00830B26" w:rsidP="0085062E">
      <w:pPr>
        <w:pStyle w:val="Bezmezer"/>
        <w:rPr>
          <w:rStyle w:val="Zdraznnintenzivn"/>
          <w:bCs w:val="0"/>
          <w:i w:val="0"/>
          <w:iCs w:val="0"/>
          <w:color w:val="auto"/>
        </w:rPr>
      </w:pPr>
      <w:r>
        <w:rPr>
          <w:rStyle w:val="Zdraznnintenzivn"/>
          <w:bCs w:val="0"/>
          <w:i w:val="0"/>
          <w:iCs w:val="0"/>
          <w:color w:val="auto"/>
        </w:rPr>
        <w:t>Štítek pro označení</w:t>
      </w:r>
      <w:r w:rsidR="006E21B8" w:rsidRPr="006E21B8">
        <w:rPr>
          <w:rStyle w:val="Zdraznnintenzivn"/>
          <w:bCs w:val="0"/>
          <w:i w:val="0"/>
          <w:iCs w:val="0"/>
          <w:color w:val="auto"/>
        </w:rPr>
        <w:t xml:space="preserve"> prací</w:t>
      </w:r>
      <w:r w:rsidR="006E21B8">
        <w:rPr>
          <w:rStyle w:val="Zdraznnintenzivn"/>
          <w:bCs w:val="0"/>
          <w:i w:val="0"/>
          <w:iCs w:val="0"/>
          <w:color w:val="auto"/>
        </w:rPr>
        <w:t>:</w:t>
      </w:r>
    </w:p>
    <w:p w:rsidR="00EC2A51" w:rsidRDefault="00EC2A51" w:rsidP="0085062E">
      <w:pPr>
        <w:pStyle w:val="Bezmezer"/>
        <w:rPr>
          <w:rStyle w:val="Zdraznnintenzivn"/>
          <w:bCs w:val="0"/>
          <w:i w:val="0"/>
          <w:iCs w:val="0"/>
          <w:color w:val="auto"/>
        </w:rPr>
      </w:pPr>
    </w:p>
    <w:p w:rsidR="00830B26" w:rsidRDefault="005D72F3" w:rsidP="0085062E">
      <w:pPr>
        <w:pStyle w:val="Bezmezer"/>
        <w:rPr>
          <w:rStyle w:val="Zdraznnintenzivn"/>
          <w:bCs w:val="0"/>
          <w:i w:val="0"/>
          <w:iCs w:val="0"/>
          <w:color w:val="auto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31750</wp:posOffset>
                </wp:positionV>
                <wp:extent cx="6012180" cy="3863340"/>
                <wp:effectExtent l="0" t="0" r="26670" b="2286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3863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13.25pt;margin-top:2.5pt;width:473.4pt;height:30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" filled="f" strokecolor="#4f81bd [3204]" strokeweight="2pt"/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30B26" w:rsidTr="00830B26">
        <w:tc>
          <w:tcPr>
            <w:tcW w:w="4606" w:type="dxa"/>
          </w:tcPr>
          <w:p w:rsidR="00830B26" w:rsidRDefault="00830B26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  <w:r>
              <w:rPr>
                <w:rStyle w:val="Zdraznnintenzivn"/>
                <w:bCs w:val="0"/>
                <w:i w:val="0"/>
                <w:iCs w:val="0"/>
                <w:color w:val="auto"/>
              </w:rPr>
              <w:t>Jméno:</w:t>
            </w:r>
          </w:p>
          <w:p w:rsidR="00830B26" w:rsidRDefault="00830B26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</w:p>
          <w:p w:rsidR="00830B26" w:rsidRDefault="00830B26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606" w:type="dxa"/>
          </w:tcPr>
          <w:p w:rsidR="00830B26" w:rsidRDefault="00830B26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  <w:r>
              <w:rPr>
                <w:rStyle w:val="Zdraznnintenzivn"/>
                <w:bCs w:val="0"/>
                <w:i w:val="0"/>
                <w:iCs w:val="0"/>
                <w:color w:val="auto"/>
              </w:rPr>
              <w:t>Příjmení:</w:t>
            </w:r>
          </w:p>
          <w:p w:rsidR="00830B26" w:rsidRDefault="00830B26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</w:p>
        </w:tc>
      </w:tr>
      <w:tr w:rsidR="00830B26" w:rsidTr="00830B26">
        <w:tc>
          <w:tcPr>
            <w:tcW w:w="4606" w:type="dxa"/>
          </w:tcPr>
          <w:p w:rsidR="00830B26" w:rsidRDefault="00830B26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  <w:r>
              <w:rPr>
                <w:rStyle w:val="Zdraznnintenzivn"/>
                <w:bCs w:val="0"/>
                <w:i w:val="0"/>
                <w:iCs w:val="0"/>
                <w:color w:val="auto"/>
              </w:rPr>
              <w:t>Věk:</w:t>
            </w:r>
          </w:p>
          <w:p w:rsidR="00830B26" w:rsidRDefault="00830B26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606" w:type="dxa"/>
          </w:tcPr>
          <w:p w:rsidR="00830B26" w:rsidRDefault="00830B26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  <w:r>
              <w:rPr>
                <w:rStyle w:val="Zdraznnintenzivn"/>
                <w:bCs w:val="0"/>
                <w:i w:val="0"/>
                <w:iCs w:val="0"/>
                <w:color w:val="auto"/>
              </w:rPr>
              <w:t>Kategorie:</w:t>
            </w:r>
          </w:p>
        </w:tc>
      </w:tr>
      <w:tr w:rsidR="00830B26" w:rsidTr="00830B26">
        <w:tc>
          <w:tcPr>
            <w:tcW w:w="4606" w:type="dxa"/>
          </w:tcPr>
          <w:p w:rsidR="00830B26" w:rsidRDefault="002308F7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  <w:r>
              <w:rPr>
                <w:rStyle w:val="Zdraznnintenzivn"/>
                <w:bCs w:val="0"/>
                <w:i w:val="0"/>
                <w:iCs w:val="0"/>
                <w:color w:val="auto"/>
              </w:rPr>
              <w:t>Název a přesná adresa školy:</w:t>
            </w:r>
          </w:p>
          <w:p w:rsidR="002308F7" w:rsidRDefault="002308F7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</w:p>
          <w:p w:rsidR="002308F7" w:rsidRDefault="002308F7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</w:p>
          <w:p w:rsidR="002308F7" w:rsidRDefault="002308F7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</w:p>
          <w:p w:rsidR="002308F7" w:rsidRDefault="002308F7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</w:p>
          <w:p w:rsidR="002308F7" w:rsidRDefault="002308F7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</w:p>
          <w:p w:rsidR="002308F7" w:rsidRDefault="002308F7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606" w:type="dxa"/>
          </w:tcPr>
          <w:p w:rsidR="00830B26" w:rsidRDefault="008238DB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  <w:r>
              <w:rPr>
                <w:rStyle w:val="Zdraznnintenzivn"/>
                <w:bCs w:val="0"/>
                <w:i w:val="0"/>
                <w:iCs w:val="0"/>
                <w:color w:val="auto"/>
              </w:rPr>
              <w:t>Vedoucí pedagog nebo zák. zástupce:</w:t>
            </w:r>
          </w:p>
          <w:p w:rsidR="008238DB" w:rsidRPr="008238DB" w:rsidRDefault="008238DB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Style w:val="Zdraznnintenzivn"/>
                <w:bCs w:val="0"/>
                <w:i w:val="0"/>
                <w:iCs w:val="0"/>
                <w:color w:val="auto"/>
                <w:sz w:val="16"/>
                <w:szCs w:val="16"/>
              </w:rPr>
              <w:t>/nehodící škrtni/</w:t>
            </w:r>
          </w:p>
        </w:tc>
      </w:tr>
      <w:tr w:rsidR="00830B26" w:rsidTr="00830B26">
        <w:tc>
          <w:tcPr>
            <w:tcW w:w="4606" w:type="dxa"/>
          </w:tcPr>
          <w:p w:rsidR="00830B26" w:rsidRDefault="002308F7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  <w:r>
              <w:rPr>
                <w:rStyle w:val="Zdraznnintenzivn"/>
                <w:bCs w:val="0"/>
                <w:i w:val="0"/>
                <w:iCs w:val="0"/>
                <w:color w:val="auto"/>
              </w:rPr>
              <w:t>K</w:t>
            </w:r>
            <w:r w:rsidR="008238DB">
              <w:rPr>
                <w:rStyle w:val="Zdraznnintenzivn"/>
                <w:bCs w:val="0"/>
                <w:i w:val="0"/>
                <w:iCs w:val="0"/>
                <w:color w:val="auto"/>
              </w:rPr>
              <w:t>onta</w:t>
            </w:r>
            <w:r w:rsidR="007645C9">
              <w:rPr>
                <w:rStyle w:val="Zdraznnintenzivn"/>
                <w:bCs w:val="0"/>
                <w:i w:val="0"/>
                <w:iCs w:val="0"/>
                <w:color w:val="auto"/>
              </w:rPr>
              <w:t xml:space="preserve">ktní telefon </w:t>
            </w:r>
            <w:proofErr w:type="gramStart"/>
            <w:r w:rsidR="007645C9">
              <w:rPr>
                <w:rStyle w:val="Zdraznnintenzivn"/>
                <w:bCs w:val="0"/>
                <w:i w:val="0"/>
                <w:iCs w:val="0"/>
                <w:color w:val="auto"/>
              </w:rPr>
              <w:t>školy/pedagoga</w:t>
            </w:r>
            <w:proofErr w:type="gramEnd"/>
            <w:r w:rsidR="007645C9">
              <w:rPr>
                <w:rStyle w:val="Zdraznnintenzivn"/>
                <w:bCs w:val="0"/>
                <w:i w:val="0"/>
                <w:iCs w:val="0"/>
                <w:color w:val="auto"/>
              </w:rPr>
              <w:t xml:space="preserve"> –</w:t>
            </w:r>
            <w:proofErr w:type="gramStart"/>
            <w:r w:rsidR="007645C9">
              <w:rPr>
                <w:rStyle w:val="Zdraznnintenzivn"/>
                <w:bCs w:val="0"/>
                <w:i w:val="0"/>
                <w:iCs w:val="0"/>
                <w:color w:val="auto"/>
              </w:rPr>
              <w:t>zák.</w:t>
            </w:r>
            <w:proofErr w:type="gramEnd"/>
            <w:r w:rsidR="007645C9">
              <w:rPr>
                <w:rStyle w:val="Zdraznnintenzivn"/>
                <w:bCs w:val="0"/>
                <w:i w:val="0"/>
                <w:iCs w:val="0"/>
                <w:color w:val="auto"/>
              </w:rPr>
              <w:t xml:space="preserve"> </w:t>
            </w:r>
            <w:proofErr w:type="spellStart"/>
            <w:r w:rsidR="007645C9">
              <w:rPr>
                <w:rStyle w:val="Zdraznnintenzivn"/>
                <w:bCs w:val="0"/>
                <w:i w:val="0"/>
                <w:iCs w:val="0"/>
                <w:color w:val="auto"/>
              </w:rPr>
              <w:t>zást</w:t>
            </w:r>
            <w:proofErr w:type="spellEnd"/>
            <w:r w:rsidR="007645C9">
              <w:rPr>
                <w:rStyle w:val="Zdraznnintenzivn"/>
                <w:bCs w:val="0"/>
                <w:i w:val="0"/>
                <w:iCs w:val="0"/>
                <w:color w:val="auto"/>
              </w:rPr>
              <w:t>.</w:t>
            </w:r>
          </w:p>
          <w:p w:rsidR="002308F7" w:rsidRDefault="002308F7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</w:p>
          <w:p w:rsidR="002308F7" w:rsidRDefault="002308F7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606" w:type="dxa"/>
          </w:tcPr>
          <w:p w:rsidR="00830B26" w:rsidRDefault="002308F7" w:rsidP="0085062E">
            <w:pPr>
              <w:pStyle w:val="Bezmezer"/>
              <w:rPr>
                <w:rStyle w:val="Zdraznnintenzivn"/>
                <w:bCs w:val="0"/>
                <w:i w:val="0"/>
                <w:iCs w:val="0"/>
                <w:color w:val="auto"/>
              </w:rPr>
            </w:pPr>
            <w:r>
              <w:rPr>
                <w:rStyle w:val="Zdraznnintenzivn"/>
                <w:bCs w:val="0"/>
                <w:i w:val="0"/>
                <w:iCs w:val="0"/>
                <w:color w:val="auto"/>
              </w:rPr>
              <w:t>Kontaktní email školy/pedagoga</w:t>
            </w:r>
            <w:r w:rsidR="008238DB">
              <w:rPr>
                <w:rStyle w:val="Zdraznnintenzivn"/>
                <w:bCs w:val="0"/>
                <w:i w:val="0"/>
                <w:iCs w:val="0"/>
                <w:color w:val="auto"/>
              </w:rPr>
              <w:t>/, zák. zástupce</w:t>
            </w:r>
          </w:p>
        </w:tc>
      </w:tr>
    </w:tbl>
    <w:p w:rsidR="00830B26" w:rsidRDefault="00830B26" w:rsidP="0085062E">
      <w:pPr>
        <w:pStyle w:val="Bezmezer"/>
        <w:rPr>
          <w:rStyle w:val="Zdraznnintenzivn"/>
          <w:bCs w:val="0"/>
          <w:i w:val="0"/>
          <w:iCs w:val="0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308F7" w:rsidTr="002308F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F7" w:rsidRDefault="002308F7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V souvislosti s GDPR (čl. 13 Nařízení Evropského parlamentu a Rady EU 2016/679 o ochraně fyzických osob v souvislosti se zpracováním osobních údajů a o volném pohybu těchto údajů a o zrušení směrnice 95/46/ES (obecné nařízení o ochraně osobních údajů) souhlasím, že </w:t>
            </w:r>
            <w:r>
              <w:rPr>
                <w:sz w:val="20"/>
                <w:szCs w:val="20"/>
              </w:rPr>
              <w:t>fotodokumenta</w:t>
            </w:r>
            <w:r w:rsidR="00F45291">
              <w:rPr>
                <w:sz w:val="20"/>
                <w:szCs w:val="20"/>
              </w:rPr>
              <w:t>ce pořízena v průběhu v</w:t>
            </w:r>
            <w:r w:rsidR="005D72F3">
              <w:rPr>
                <w:sz w:val="20"/>
                <w:szCs w:val="20"/>
              </w:rPr>
              <w:t>ýtvarné soutěže Relikviář očima dětí</w:t>
            </w:r>
            <w:r>
              <w:rPr>
                <w:sz w:val="20"/>
                <w:szCs w:val="20"/>
              </w:rPr>
              <w:t xml:space="preserve"> bude použita pouze pro úč</w:t>
            </w:r>
            <w:r w:rsidR="005D72F3">
              <w:rPr>
                <w:sz w:val="20"/>
                <w:szCs w:val="20"/>
              </w:rPr>
              <w:t>ely archivu a prezentace SHZ Bečov</w:t>
            </w:r>
            <w:r>
              <w:rPr>
                <w:sz w:val="20"/>
                <w:szCs w:val="20"/>
              </w:rPr>
              <w:t>, případně pro propagaci akce v médiích.</w:t>
            </w:r>
          </w:p>
          <w:p w:rsidR="002308F7" w:rsidRDefault="002308F7">
            <w:pPr>
              <w:pStyle w:val="Normlnwe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</w:tbl>
    <w:p w:rsidR="00830B26" w:rsidRDefault="00830B26" w:rsidP="0085062E">
      <w:pPr>
        <w:pStyle w:val="Bezmezer"/>
        <w:rPr>
          <w:rStyle w:val="Zdraznnintenzivn"/>
          <w:bCs w:val="0"/>
          <w:i w:val="0"/>
          <w:iCs w:val="0"/>
          <w:color w:val="auto"/>
        </w:rPr>
      </w:pPr>
    </w:p>
    <w:p w:rsidR="006E21B8" w:rsidRDefault="006E21B8" w:rsidP="0085062E">
      <w:pPr>
        <w:pStyle w:val="Bezmezer"/>
        <w:rPr>
          <w:rStyle w:val="Zdraznnintenzivn"/>
          <w:bCs w:val="0"/>
          <w:i w:val="0"/>
          <w:iCs w:val="0"/>
          <w:color w:val="auto"/>
        </w:rPr>
      </w:pPr>
    </w:p>
    <w:p w:rsidR="006E21B8" w:rsidRPr="006E21B8" w:rsidRDefault="006E21B8" w:rsidP="0085062E">
      <w:pPr>
        <w:pStyle w:val="Bezmezer"/>
        <w:rPr>
          <w:rStyle w:val="Zdraznnintenzivn"/>
          <w:bCs w:val="0"/>
          <w:i w:val="0"/>
          <w:iCs w:val="0"/>
          <w:color w:val="auto"/>
        </w:rPr>
      </w:pPr>
    </w:p>
    <w:p w:rsidR="00031B97" w:rsidRPr="00031B97" w:rsidRDefault="00031B97" w:rsidP="00031B97">
      <w:pPr>
        <w:pStyle w:val="Odstavecseseznamem"/>
        <w:ind w:left="1440"/>
        <w:rPr>
          <w:rStyle w:val="Zdraznnintenzivn"/>
          <w:b w:val="0"/>
          <w:i w:val="0"/>
          <w:color w:val="000000" w:themeColor="text1"/>
        </w:rPr>
      </w:pPr>
    </w:p>
    <w:p w:rsidR="00031B97" w:rsidRPr="00031B97" w:rsidRDefault="00031B97" w:rsidP="00031B97">
      <w:pPr>
        <w:pStyle w:val="Odstavecseseznamem"/>
        <w:rPr>
          <w:rStyle w:val="Zdraznnintenzivn"/>
          <w:b w:val="0"/>
          <w:i w:val="0"/>
          <w:color w:val="000000" w:themeColor="text1"/>
        </w:rPr>
      </w:pPr>
    </w:p>
    <w:sectPr w:rsidR="00031B97" w:rsidRPr="00031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F91"/>
    <w:multiLevelType w:val="hybridMultilevel"/>
    <w:tmpl w:val="52CE44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073E09"/>
    <w:multiLevelType w:val="hybridMultilevel"/>
    <w:tmpl w:val="99CEE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C441EC"/>
    <w:multiLevelType w:val="hybridMultilevel"/>
    <w:tmpl w:val="FA7637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DD1B27"/>
    <w:multiLevelType w:val="hybridMultilevel"/>
    <w:tmpl w:val="94C03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36FCD"/>
    <w:multiLevelType w:val="hybridMultilevel"/>
    <w:tmpl w:val="50D448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74119C"/>
    <w:multiLevelType w:val="hybridMultilevel"/>
    <w:tmpl w:val="84F41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859CC"/>
    <w:multiLevelType w:val="hybridMultilevel"/>
    <w:tmpl w:val="71E4B1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C46176"/>
    <w:multiLevelType w:val="hybridMultilevel"/>
    <w:tmpl w:val="7F06A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6D"/>
    <w:rsid w:val="00001C9E"/>
    <w:rsid w:val="00031B97"/>
    <w:rsid w:val="000F2040"/>
    <w:rsid w:val="00107330"/>
    <w:rsid w:val="001141CD"/>
    <w:rsid w:val="001221AB"/>
    <w:rsid w:val="001A27CA"/>
    <w:rsid w:val="001E465D"/>
    <w:rsid w:val="0021366D"/>
    <w:rsid w:val="002308F7"/>
    <w:rsid w:val="00245DAB"/>
    <w:rsid w:val="002B2DED"/>
    <w:rsid w:val="002E4F86"/>
    <w:rsid w:val="00312B31"/>
    <w:rsid w:val="005C7575"/>
    <w:rsid w:val="005D72F3"/>
    <w:rsid w:val="006E21B8"/>
    <w:rsid w:val="007645C9"/>
    <w:rsid w:val="007863C0"/>
    <w:rsid w:val="007E6780"/>
    <w:rsid w:val="008238DB"/>
    <w:rsid w:val="00830B26"/>
    <w:rsid w:val="0085062E"/>
    <w:rsid w:val="00A81A35"/>
    <w:rsid w:val="00BA638C"/>
    <w:rsid w:val="00CD218D"/>
    <w:rsid w:val="00D12094"/>
    <w:rsid w:val="00EC2A51"/>
    <w:rsid w:val="00F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1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1E465D"/>
    <w:rPr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001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1141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14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E6780"/>
    <w:pPr>
      <w:ind w:left="720"/>
      <w:contextualSpacing/>
    </w:pPr>
  </w:style>
  <w:style w:type="paragraph" w:styleId="Bezmezer">
    <w:name w:val="No Spacing"/>
    <w:uiPriority w:val="1"/>
    <w:qFormat/>
    <w:rsid w:val="0085062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21B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30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308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1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1E465D"/>
    <w:rPr>
      <w:b/>
      <w:bCs/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001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1141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14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E6780"/>
    <w:pPr>
      <w:ind w:left="720"/>
      <w:contextualSpacing/>
    </w:pPr>
  </w:style>
  <w:style w:type="paragraph" w:styleId="Bezmezer">
    <w:name w:val="No Spacing"/>
    <w:uiPriority w:val="1"/>
    <w:qFormat/>
    <w:rsid w:val="0085062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21B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30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308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herzogova.lenka@npu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7F75-FB37-4416-A36A-27F51548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2</cp:revision>
  <cp:lastPrinted>2020-03-04T11:56:00Z</cp:lastPrinted>
  <dcterms:created xsi:type="dcterms:W3CDTF">2020-04-28T07:40:00Z</dcterms:created>
  <dcterms:modified xsi:type="dcterms:W3CDTF">2020-04-28T07:40:00Z</dcterms:modified>
</cp:coreProperties>
</file>